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909A8" w14:textId="6F5E5983" w:rsidR="00793ED0" w:rsidRPr="00F8110F" w:rsidRDefault="00F8110F" w:rsidP="00F8110F">
      <w:pPr>
        <w:pBdr>
          <w:bottom w:val="single" w:sz="4" w:space="1" w:color="auto"/>
        </w:pBdr>
        <w:jc w:val="center"/>
        <w:rPr>
          <w:rFonts w:ascii="Times New Roman" w:hAnsi="Times New Roman"/>
          <w:b/>
        </w:rPr>
      </w:pPr>
      <w:r w:rsidRPr="00F8110F">
        <w:rPr>
          <w:rFonts w:ascii="Times New Roman" w:hAnsi="Times New Roman"/>
          <w:b/>
        </w:rPr>
        <w:t xml:space="preserve">YHS </w:t>
      </w:r>
      <w:r w:rsidR="00A754C2">
        <w:rPr>
          <w:rFonts w:ascii="Times New Roman" w:hAnsi="Times New Roman"/>
          <w:b/>
          <w:i/>
        </w:rPr>
        <w:t xml:space="preserve">ART </w:t>
      </w:r>
      <w:r w:rsidR="00CD5C84">
        <w:rPr>
          <w:rFonts w:ascii="Times New Roman" w:hAnsi="Times New Roman"/>
          <w:b/>
          <w:i/>
        </w:rPr>
        <w:t>10</w:t>
      </w:r>
      <w:r w:rsidRPr="00F8110F">
        <w:rPr>
          <w:rFonts w:ascii="Times New Roman" w:hAnsi="Times New Roman"/>
          <w:b/>
        </w:rPr>
        <w:t xml:space="preserve"> COURSE OUTLINE</w:t>
      </w:r>
    </w:p>
    <w:p w14:paraId="1833831E" w14:textId="77777777" w:rsidR="00427ABE" w:rsidRDefault="00427ABE" w:rsidP="00427ABE">
      <w:pPr>
        <w:jc w:val="both"/>
        <w:rPr>
          <w:rFonts w:ascii="Times New Roman" w:hAnsi="Times New Roman"/>
          <w:b/>
        </w:rPr>
      </w:pPr>
    </w:p>
    <w:p w14:paraId="1DEAB28D" w14:textId="339B405C" w:rsidR="00793ED0" w:rsidRPr="00793ED0" w:rsidRDefault="00793ED0" w:rsidP="00427ABE">
      <w:pPr>
        <w:jc w:val="both"/>
        <w:rPr>
          <w:rFonts w:ascii="Times New Roman" w:hAnsi="Times New Roman"/>
          <w:b/>
        </w:rPr>
      </w:pPr>
      <w:r w:rsidRPr="00793ED0">
        <w:rPr>
          <w:rFonts w:ascii="Times New Roman" w:hAnsi="Times New Roman"/>
          <w:b/>
        </w:rPr>
        <w:t>Course Description</w:t>
      </w:r>
      <w:r w:rsidR="00005832">
        <w:rPr>
          <w:rFonts w:ascii="Times New Roman" w:hAnsi="Times New Roman"/>
          <w:b/>
        </w:rPr>
        <w:t xml:space="preserve"> </w:t>
      </w:r>
    </w:p>
    <w:p w14:paraId="4FD09A0C" w14:textId="77777777" w:rsidR="00793ED0" w:rsidRDefault="00793ED0" w:rsidP="00793ED0">
      <w:pPr>
        <w:rPr>
          <w:rFonts w:ascii="Times New Roman" w:hAnsi="Times New Roman"/>
          <w:b/>
        </w:rPr>
      </w:pPr>
    </w:p>
    <w:p w14:paraId="6257F506" w14:textId="3FB28D66" w:rsidR="008060DC" w:rsidRDefault="00F82A0B" w:rsidP="00793ED0">
      <w:pPr>
        <w:rPr>
          <w:rFonts w:ascii="Times New Roman" w:hAnsi="Times New Roman"/>
          <w:b/>
        </w:rPr>
      </w:pPr>
      <w:r>
        <w:rPr>
          <w:rFonts w:eastAsia="Times New Roman"/>
        </w:rPr>
        <w:t xml:space="preserve">In this </w:t>
      </w:r>
      <w:proofErr w:type="gramStart"/>
      <w:r>
        <w:rPr>
          <w:rFonts w:eastAsia="Times New Roman"/>
        </w:rPr>
        <w:t xml:space="preserve">year </w:t>
      </w:r>
      <w:r w:rsidR="008060DC">
        <w:rPr>
          <w:rFonts w:eastAsia="Times New Roman"/>
        </w:rPr>
        <w:t>long</w:t>
      </w:r>
      <w:proofErr w:type="gramEnd"/>
      <w:r w:rsidR="008060DC">
        <w:rPr>
          <w:rFonts w:eastAsia="Times New Roman"/>
        </w:rPr>
        <w:t xml:space="preserve"> course, students will develop their own powerful repertoire of self-expression as they learn to recognize, evaluate and appreciate many art styles. A strong drawing program emphasizing figure study will develop foundation skills that were introduced in earlier grades. Projects will include, but not be limited to, painting, printmaking, sculpture and some photography, ceramics or computer graphics. This course will provide excellent preparation for art students who </w:t>
      </w:r>
      <w:r>
        <w:rPr>
          <w:rFonts w:eastAsia="Times New Roman"/>
        </w:rPr>
        <w:t>wish</w:t>
      </w:r>
      <w:r w:rsidR="008060DC">
        <w:rPr>
          <w:rFonts w:eastAsia="Times New Roman"/>
        </w:rPr>
        <w:t xml:space="preserve"> to complete a senior portfolio </w:t>
      </w:r>
      <w:r>
        <w:rPr>
          <w:rFonts w:eastAsia="Times New Roman"/>
        </w:rPr>
        <w:t>for personal or academic purposes</w:t>
      </w:r>
      <w:r w:rsidR="008060DC">
        <w:rPr>
          <w:rFonts w:eastAsia="Times New Roman"/>
        </w:rPr>
        <w:t xml:space="preserve">. </w:t>
      </w:r>
    </w:p>
    <w:p w14:paraId="41365657" w14:textId="77777777" w:rsidR="005F621C" w:rsidRDefault="005F621C" w:rsidP="00793ED0">
      <w:pPr>
        <w:rPr>
          <w:rFonts w:ascii="Times New Roman" w:hAnsi="Times New Roman"/>
          <w:b/>
        </w:rPr>
      </w:pPr>
    </w:p>
    <w:p w14:paraId="08DB14A7" w14:textId="77777777" w:rsidR="00CD5C84" w:rsidRPr="00F8110F" w:rsidRDefault="00CD5C84" w:rsidP="00CD5C84">
      <w:pPr>
        <w:pBdr>
          <w:bottom w:val="single" w:sz="4" w:space="1" w:color="auto"/>
        </w:pBdr>
        <w:rPr>
          <w:rFonts w:ascii="Times New Roman" w:hAnsi="Times New Roman"/>
          <w:b/>
        </w:rPr>
      </w:pPr>
      <w:r>
        <w:rPr>
          <w:rFonts w:ascii="Times New Roman" w:hAnsi="Times New Roman"/>
          <w:b/>
        </w:rPr>
        <w:t>Curriculum</w:t>
      </w:r>
      <w:r w:rsidRPr="00F8110F">
        <w:rPr>
          <w:rFonts w:ascii="Times New Roman" w:hAnsi="Times New Roman"/>
          <w:b/>
        </w:rPr>
        <w:t xml:space="preserve"> Overview</w:t>
      </w:r>
    </w:p>
    <w:p w14:paraId="57B3FBAC" w14:textId="77777777" w:rsidR="00CD5C84" w:rsidRDefault="00CD5C84" w:rsidP="00CD5C84">
      <w:pPr>
        <w:rPr>
          <w:rFonts w:ascii="Times New Roman" w:hAnsi="Times New Roman"/>
        </w:rPr>
      </w:pPr>
    </w:p>
    <w:tbl>
      <w:tblPr>
        <w:tblStyle w:val="MediumGrid3-Accent3"/>
        <w:tblW w:w="10189" w:type="dxa"/>
        <w:tblLook w:val="04A0" w:firstRow="1" w:lastRow="0" w:firstColumn="1" w:lastColumn="0" w:noHBand="0" w:noVBand="1"/>
      </w:tblPr>
      <w:tblGrid>
        <w:gridCol w:w="1167"/>
        <w:gridCol w:w="2282"/>
        <w:gridCol w:w="6740"/>
      </w:tblGrid>
      <w:tr w:rsidR="00CD5C84" w14:paraId="19EBEABB" w14:textId="77777777" w:rsidTr="00E70A19">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78" w:type="dxa"/>
            <w:vAlign w:val="center"/>
          </w:tcPr>
          <w:p w14:paraId="2ECAC762" w14:textId="77777777" w:rsidR="00CD5C84" w:rsidRPr="009A6D40" w:rsidRDefault="00CD5C84" w:rsidP="00F82A0B">
            <w:pPr>
              <w:jc w:val="center"/>
              <w:rPr>
                <w:rFonts w:ascii="Times New Roman" w:hAnsi="Times New Roman"/>
                <w:sz w:val="28"/>
                <w:szCs w:val="28"/>
              </w:rPr>
            </w:pPr>
            <w:r w:rsidRPr="009A6D40">
              <w:rPr>
                <w:rFonts w:ascii="Times New Roman" w:hAnsi="Times New Roman"/>
                <w:sz w:val="28"/>
                <w:szCs w:val="28"/>
              </w:rPr>
              <w:t>Term</w:t>
            </w:r>
          </w:p>
        </w:tc>
        <w:tc>
          <w:tcPr>
            <w:tcW w:w="2082" w:type="dxa"/>
            <w:vAlign w:val="center"/>
          </w:tcPr>
          <w:p w14:paraId="344FC289" w14:textId="77777777" w:rsidR="00CD5C84" w:rsidRPr="009A6D40" w:rsidRDefault="00CD5C84" w:rsidP="00F82A0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32"/>
                <w:szCs w:val="32"/>
              </w:rPr>
            </w:pPr>
            <w:r w:rsidRPr="009A6D40">
              <w:rPr>
                <w:rFonts w:ascii="Times New Roman" w:hAnsi="Times New Roman"/>
                <w:sz w:val="32"/>
                <w:szCs w:val="32"/>
              </w:rPr>
              <w:t>Months</w:t>
            </w:r>
          </w:p>
        </w:tc>
        <w:tc>
          <w:tcPr>
            <w:tcW w:w="6929" w:type="dxa"/>
            <w:vAlign w:val="center"/>
          </w:tcPr>
          <w:p w14:paraId="72E6C3A1" w14:textId="77777777" w:rsidR="00CD5C84" w:rsidRPr="009A6D40" w:rsidRDefault="00CD5C84" w:rsidP="00F82A0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32"/>
                <w:szCs w:val="32"/>
              </w:rPr>
            </w:pPr>
            <w:r w:rsidRPr="009A6D40">
              <w:rPr>
                <w:rFonts w:ascii="Times New Roman" w:hAnsi="Times New Roman"/>
                <w:sz w:val="32"/>
                <w:szCs w:val="32"/>
              </w:rPr>
              <w:t>Unit/Topic</w:t>
            </w:r>
          </w:p>
        </w:tc>
      </w:tr>
      <w:tr w:rsidR="00CD5C84" w14:paraId="2D28D2C6" w14:textId="77777777" w:rsidTr="00E70A19">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178" w:type="dxa"/>
            <w:vMerge w:val="restart"/>
            <w:vAlign w:val="center"/>
          </w:tcPr>
          <w:p w14:paraId="0A98C980" w14:textId="77777777" w:rsidR="00CD5C84" w:rsidRPr="009A6D40" w:rsidRDefault="00CD5C84" w:rsidP="00F82A0B">
            <w:pPr>
              <w:jc w:val="center"/>
              <w:rPr>
                <w:rFonts w:ascii="Times New Roman" w:hAnsi="Times New Roman"/>
                <w:sz w:val="40"/>
                <w:szCs w:val="40"/>
              </w:rPr>
            </w:pPr>
            <w:r w:rsidRPr="009A6D40">
              <w:rPr>
                <w:rFonts w:ascii="Times New Roman" w:hAnsi="Times New Roman"/>
                <w:sz w:val="40"/>
                <w:szCs w:val="40"/>
              </w:rPr>
              <w:t>1</w:t>
            </w:r>
          </w:p>
        </w:tc>
        <w:tc>
          <w:tcPr>
            <w:tcW w:w="2082" w:type="dxa"/>
            <w:tcBorders>
              <w:bottom w:val="single" w:sz="4" w:space="0" w:color="FFFFFF" w:themeColor="background1"/>
            </w:tcBorders>
          </w:tcPr>
          <w:p w14:paraId="2276E481" w14:textId="7A70E57C" w:rsidR="00CD5C84" w:rsidRDefault="00CF7A66" w:rsidP="00F82A0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September</w:t>
            </w:r>
            <w:r w:rsidR="004A11A5">
              <w:rPr>
                <w:rFonts w:ascii="Times New Roman" w:hAnsi="Times New Roman"/>
              </w:rPr>
              <w:t>/October</w:t>
            </w:r>
          </w:p>
        </w:tc>
        <w:tc>
          <w:tcPr>
            <w:tcW w:w="6929" w:type="dxa"/>
            <w:tcBorders>
              <w:bottom w:val="single" w:sz="4" w:space="0" w:color="FFFFFF" w:themeColor="background1"/>
            </w:tcBorders>
          </w:tcPr>
          <w:p w14:paraId="4628FAC3" w14:textId="7CA5A395" w:rsidR="00CD5C84" w:rsidRDefault="00E329CE" w:rsidP="00F82A0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Sculpture - Identity</w:t>
            </w:r>
          </w:p>
        </w:tc>
      </w:tr>
      <w:tr w:rsidR="00CF7A66" w14:paraId="7F4FF18F" w14:textId="77777777" w:rsidTr="00E70A19">
        <w:trPr>
          <w:trHeight w:val="333"/>
        </w:trPr>
        <w:tc>
          <w:tcPr>
            <w:cnfStyle w:val="001000000000" w:firstRow="0" w:lastRow="0" w:firstColumn="1" w:lastColumn="0" w:oddVBand="0" w:evenVBand="0" w:oddHBand="0" w:evenHBand="0" w:firstRowFirstColumn="0" w:firstRowLastColumn="0" w:lastRowFirstColumn="0" w:lastRowLastColumn="0"/>
            <w:tcW w:w="1178" w:type="dxa"/>
            <w:vMerge/>
            <w:vAlign w:val="center"/>
          </w:tcPr>
          <w:p w14:paraId="122AB7CB" w14:textId="77777777" w:rsidR="00CF7A66" w:rsidRPr="009A6D40" w:rsidRDefault="00CF7A66" w:rsidP="00F82A0B">
            <w:pPr>
              <w:jc w:val="center"/>
              <w:rPr>
                <w:rFonts w:ascii="Times New Roman" w:hAnsi="Times New Roman"/>
                <w:sz w:val="40"/>
                <w:szCs w:val="40"/>
              </w:rPr>
            </w:pPr>
          </w:p>
        </w:tc>
        <w:tc>
          <w:tcPr>
            <w:tcW w:w="2082" w:type="dxa"/>
            <w:tcBorders>
              <w:top w:val="single" w:sz="4" w:space="0" w:color="FFFFFF" w:themeColor="background1"/>
              <w:bottom w:val="single" w:sz="4" w:space="0" w:color="FFFFFF" w:themeColor="background1"/>
            </w:tcBorders>
          </w:tcPr>
          <w:p w14:paraId="0BD9B3A0" w14:textId="5820CC9E" w:rsidR="00CF7A66" w:rsidRDefault="00CF7A66" w:rsidP="00F82A0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6929" w:type="dxa"/>
            <w:tcBorders>
              <w:top w:val="single" w:sz="4" w:space="0" w:color="FFFFFF" w:themeColor="background1"/>
              <w:bottom w:val="single" w:sz="4" w:space="0" w:color="FFFFFF" w:themeColor="background1"/>
            </w:tcBorders>
          </w:tcPr>
          <w:p w14:paraId="39CCC28A" w14:textId="5D7C08F7" w:rsidR="00CF7A66" w:rsidRDefault="00CF7A66" w:rsidP="00F82A0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CF7A66" w14:paraId="17BF4611" w14:textId="77777777" w:rsidTr="00E70A19">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178" w:type="dxa"/>
            <w:vMerge/>
            <w:vAlign w:val="center"/>
          </w:tcPr>
          <w:p w14:paraId="38F2FB74" w14:textId="77777777" w:rsidR="00CF7A66" w:rsidRPr="009A6D40" w:rsidRDefault="00CF7A66" w:rsidP="00F82A0B">
            <w:pPr>
              <w:jc w:val="center"/>
              <w:rPr>
                <w:rFonts w:ascii="Times New Roman" w:hAnsi="Times New Roman"/>
                <w:sz w:val="40"/>
                <w:szCs w:val="40"/>
              </w:rPr>
            </w:pPr>
          </w:p>
        </w:tc>
        <w:tc>
          <w:tcPr>
            <w:tcW w:w="2082" w:type="dxa"/>
            <w:tcBorders>
              <w:top w:val="single" w:sz="4" w:space="0" w:color="FFFFFF" w:themeColor="background1"/>
              <w:bottom w:val="single" w:sz="4" w:space="0" w:color="FFFFFF" w:themeColor="background1"/>
            </w:tcBorders>
          </w:tcPr>
          <w:p w14:paraId="5CA55865" w14:textId="7D6ABEAF" w:rsidR="00CF7A66" w:rsidRDefault="00CF7A66" w:rsidP="00F82A0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November/December</w:t>
            </w:r>
          </w:p>
        </w:tc>
        <w:tc>
          <w:tcPr>
            <w:tcW w:w="6929" w:type="dxa"/>
            <w:tcBorders>
              <w:top w:val="single" w:sz="4" w:space="0" w:color="FFFFFF" w:themeColor="background1"/>
              <w:bottom w:val="single" w:sz="4" w:space="0" w:color="FFFFFF" w:themeColor="background1"/>
            </w:tcBorders>
          </w:tcPr>
          <w:p w14:paraId="4E3D10ED" w14:textId="61E7CBE2" w:rsidR="00CF7A66" w:rsidRDefault="00E329CE" w:rsidP="00F82A0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Acrylic Painting - Abstraction</w:t>
            </w:r>
          </w:p>
        </w:tc>
      </w:tr>
      <w:tr w:rsidR="00CF7A66" w14:paraId="7B334473" w14:textId="77777777" w:rsidTr="00E70A19">
        <w:trPr>
          <w:trHeight w:val="333"/>
        </w:trPr>
        <w:tc>
          <w:tcPr>
            <w:cnfStyle w:val="001000000000" w:firstRow="0" w:lastRow="0" w:firstColumn="1" w:lastColumn="0" w:oddVBand="0" w:evenVBand="0" w:oddHBand="0" w:evenHBand="0" w:firstRowFirstColumn="0" w:firstRowLastColumn="0" w:lastRowFirstColumn="0" w:lastRowLastColumn="0"/>
            <w:tcW w:w="1178" w:type="dxa"/>
            <w:vMerge/>
            <w:vAlign w:val="center"/>
          </w:tcPr>
          <w:p w14:paraId="1FEFB838" w14:textId="77777777" w:rsidR="00CF7A66" w:rsidRPr="009A6D40" w:rsidRDefault="00CF7A66" w:rsidP="00F82A0B">
            <w:pPr>
              <w:jc w:val="center"/>
              <w:rPr>
                <w:rFonts w:ascii="Times New Roman" w:hAnsi="Times New Roman"/>
                <w:sz w:val="40"/>
                <w:szCs w:val="40"/>
              </w:rPr>
            </w:pPr>
          </w:p>
        </w:tc>
        <w:tc>
          <w:tcPr>
            <w:tcW w:w="2082" w:type="dxa"/>
            <w:tcBorders>
              <w:top w:val="single" w:sz="4" w:space="0" w:color="FFFFFF" w:themeColor="background1"/>
              <w:bottom w:val="single" w:sz="4" w:space="0" w:color="FFFFFF" w:themeColor="background1"/>
            </w:tcBorders>
          </w:tcPr>
          <w:p w14:paraId="4A7AFF1B" w14:textId="77777777" w:rsidR="00CF7A66" w:rsidRDefault="00CF7A66" w:rsidP="00F82A0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6929" w:type="dxa"/>
            <w:tcBorders>
              <w:top w:val="single" w:sz="4" w:space="0" w:color="FFFFFF" w:themeColor="background1"/>
              <w:bottom w:val="single" w:sz="4" w:space="0" w:color="FFFFFF" w:themeColor="background1"/>
            </w:tcBorders>
          </w:tcPr>
          <w:p w14:paraId="6B998293" w14:textId="77777777" w:rsidR="00CF7A66" w:rsidRDefault="00CF7A66" w:rsidP="00F82A0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CF7A66" w14:paraId="4AE7CD3A" w14:textId="77777777" w:rsidTr="00F82A0B">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178" w:type="dxa"/>
            <w:vMerge/>
            <w:vAlign w:val="center"/>
          </w:tcPr>
          <w:p w14:paraId="78D5E423" w14:textId="77777777" w:rsidR="00CF7A66" w:rsidRPr="009A6D40" w:rsidRDefault="00CF7A66" w:rsidP="00F82A0B">
            <w:pPr>
              <w:jc w:val="center"/>
              <w:rPr>
                <w:rFonts w:ascii="Times New Roman" w:hAnsi="Times New Roman"/>
                <w:sz w:val="40"/>
                <w:szCs w:val="40"/>
              </w:rPr>
            </w:pPr>
          </w:p>
        </w:tc>
        <w:tc>
          <w:tcPr>
            <w:tcW w:w="2082" w:type="dxa"/>
            <w:tcBorders>
              <w:top w:val="none" w:sz="0" w:space="0" w:color="auto"/>
              <w:bottom w:val="single" w:sz="4" w:space="0" w:color="FFFFFF" w:themeColor="background1"/>
            </w:tcBorders>
          </w:tcPr>
          <w:p w14:paraId="409E165D" w14:textId="4AB01951" w:rsidR="00CF7A66" w:rsidRDefault="00CF7A66" w:rsidP="00F82A0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6929" w:type="dxa"/>
            <w:tcBorders>
              <w:top w:val="single" w:sz="4" w:space="0" w:color="FFFFFF" w:themeColor="background1"/>
            </w:tcBorders>
          </w:tcPr>
          <w:p w14:paraId="0BCCCD2C" w14:textId="60C8260B" w:rsidR="00CF7A66" w:rsidRDefault="00CF7A66" w:rsidP="00F82A0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CF7A66" w14:paraId="68D99B34" w14:textId="77777777" w:rsidTr="00F82A0B">
        <w:trPr>
          <w:trHeight w:val="333"/>
        </w:trPr>
        <w:tc>
          <w:tcPr>
            <w:cnfStyle w:val="001000000000" w:firstRow="0" w:lastRow="0" w:firstColumn="1" w:lastColumn="0" w:oddVBand="0" w:evenVBand="0" w:oddHBand="0" w:evenHBand="0" w:firstRowFirstColumn="0" w:firstRowLastColumn="0" w:lastRowFirstColumn="0" w:lastRowLastColumn="0"/>
            <w:tcW w:w="1178" w:type="dxa"/>
            <w:vMerge w:val="restart"/>
            <w:vAlign w:val="center"/>
          </w:tcPr>
          <w:p w14:paraId="39B90569" w14:textId="77777777" w:rsidR="00CF7A66" w:rsidRPr="009A6D40" w:rsidRDefault="00CF7A66" w:rsidP="00F82A0B">
            <w:pPr>
              <w:jc w:val="center"/>
              <w:rPr>
                <w:rFonts w:ascii="Times New Roman" w:hAnsi="Times New Roman"/>
                <w:sz w:val="40"/>
                <w:szCs w:val="40"/>
              </w:rPr>
            </w:pPr>
            <w:r w:rsidRPr="009A6D40">
              <w:rPr>
                <w:rFonts w:ascii="Times New Roman" w:hAnsi="Times New Roman"/>
                <w:sz w:val="40"/>
                <w:szCs w:val="40"/>
              </w:rPr>
              <w:t>2</w:t>
            </w:r>
          </w:p>
        </w:tc>
        <w:tc>
          <w:tcPr>
            <w:tcW w:w="2082" w:type="dxa"/>
            <w:tcBorders>
              <w:top w:val="single" w:sz="4" w:space="0" w:color="FFFFFF" w:themeColor="background1"/>
              <w:bottom w:val="single" w:sz="4" w:space="0" w:color="FFFFFF" w:themeColor="background1"/>
            </w:tcBorders>
          </w:tcPr>
          <w:p w14:paraId="0A1150BC" w14:textId="6B4B9495" w:rsidR="00CF7A66" w:rsidRDefault="00CF7A66" w:rsidP="00F82A0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December</w:t>
            </w:r>
            <w:r w:rsidR="004A11A5">
              <w:rPr>
                <w:rFonts w:ascii="Times New Roman" w:hAnsi="Times New Roman"/>
              </w:rPr>
              <w:t>/January</w:t>
            </w:r>
          </w:p>
        </w:tc>
        <w:tc>
          <w:tcPr>
            <w:tcW w:w="6929" w:type="dxa"/>
            <w:tcBorders>
              <w:bottom w:val="single" w:sz="4" w:space="0" w:color="FFFFFF" w:themeColor="background1"/>
            </w:tcBorders>
          </w:tcPr>
          <w:p w14:paraId="5552E9A1" w14:textId="63405659" w:rsidR="00CF7A66" w:rsidRDefault="00E329CE" w:rsidP="00F82A0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Encaustics – </w:t>
            </w:r>
            <w:proofErr w:type="gramStart"/>
            <w:r>
              <w:rPr>
                <w:rFonts w:ascii="Times New Roman" w:hAnsi="Times New Roman"/>
              </w:rPr>
              <w:t xml:space="preserve">Mapping  </w:t>
            </w:r>
            <w:proofErr w:type="gramEnd"/>
          </w:p>
        </w:tc>
      </w:tr>
      <w:tr w:rsidR="00CF7A66" w14:paraId="5111A8B9" w14:textId="77777777" w:rsidTr="00F82A0B">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178" w:type="dxa"/>
            <w:vMerge/>
            <w:vAlign w:val="center"/>
          </w:tcPr>
          <w:p w14:paraId="7F24124C" w14:textId="77777777" w:rsidR="00CF7A66" w:rsidRPr="009A6D40" w:rsidRDefault="00CF7A66" w:rsidP="00F82A0B">
            <w:pPr>
              <w:jc w:val="center"/>
              <w:rPr>
                <w:rFonts w:ascii="Times New Roman" w:hAnsi="Times New Roman"/>
                <w:sz w:val="40"/>
                <w:szCs w:val="40"/>
              </w:rPr>
            </w:pPr>
          </w:p>
        </w:tc>
        <w:tc>
          <w:tcPr>
            <w:tcW w:w="2082" w:type="dxa"/>
            <w:tcBorders>
              <w:top w:val="single" w:sz="4" w:space="0" w:color="FFFFFF" w:themeColor="background1"/>
              <w:bottom w:val="single" w:sz="4" w:space="0" w:color="FFFFFF" w:themeColor="background1"/>
            </w:tcBorders>
          </w:tcPr>
          <w:p w14:paraId="25DEE9D8" w14:textId="2975A0D8" w:rsidR="00CF7A66" w:rsidRDefault="00CF7A66" w:rsidP="00F82A0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6929" w:type="dxa"/>
            <w:tcBorders>
              <w:top w:val="single" w:sz="4" w:space="0" w:color="FFFFFF" w:themeColor="background1"/>
              <w:bottom w:val="single" w:sz="4" w:space="0" w:color="FFFFFF" w:themeColor="background1"/>
            </w:tcBorders>
          </w:tcPr>
          <w:p w14:paraId="73BDBD3C" w14:textId="77777777" w:rsidR="00CF7A66" w:rsidRDefault="00CF7A66" w:rsidP="00F82A0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CF7A66" w14:paraId="68FA9F97" w14:textId="77777777" w:rsidTr="00F82A0B">
        <w:trPr>
          <w:trHeight w:val="333"/>
        </w:trPr>
        <w:tc>
          <w:tcPr>
            <w:cnfStyle w:val="001000000000" w:firstRow="0" w:lastRow="0" w:firstColumn="1" w:lastColumn="0" w:oddVBand="0" w:evenVBand="0" w:oddHBand="0" w:evenHBand="0" w:firstRowFirstColumn="0" w:firstRowLastColumn="0" w:lastRowFirstColumn="0" w:lastRowLastColumn="0"/>
            <w:tcW w:w="1178" w:type="dxa"/>
            <w:vMerge/>
            <w:vAlign w:val="center"/>
          </w:tcPr>
          <w:p w14:paraId="2D8299D9" w14:textId="77777777" w:rsidR="00CF7A66" w:rsidRPr="009A6D40" w:rsidRDefault="00CF7A66" w:rsidP="00F82A0B">
            <w:pPr>
              <w:jc w:val="center"/>
              <w:rPr>
                <w:rFonts w:ascii="Times New Roman" w:hAnsi="Times New Roman"/>
                <w:sz w:val="40"/>
                <w:szCs w:val="40"/>
              </w:rPr>
            </w:pPr>
          </w:p>
        </w:tc>
        <w:tc>
          <w:tcPr>
            <w:tcW w:w="2082" w:type="dxa"/>
            <w:tcBorders>
              <w:top w:val="single" w:sz="4" w:space="0" w:color="FFFFFF" w:themeColor="background1"/>
              <w:bottom w:val="single" w:sz="4" w:space="0" w:color="FFFFFF" w:themeColor="background1"/>
            </w:tcBorders>
          </w:tcPr>
          <w:p w14:paraId="0654EF1B" w14:textId="4737915F" w:rsidR="00CF7A66" w:rsidRDefault="00CF7A66" w:rsidP="00F82A0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February</w:t>
            </w:r>
            <w:r w:rsidR="004A11A5">
              <w:rPr>
                <w:rFonts w:ascii="Times New Roman" w:hAnsi="Times New Roman"/>
              </w:rPr>
              <w:t>/March</w:t>
            </w:r>
          </w:p>
        </w:tc>
        <w:tc>
          <w:tcPr>
            <w:tcW w:w="6929" w:type="dxa"/>
            <w:tcBorders>
              <w:top w:val="single" w:sz="4" w:space="0" w:color="FFFFFF" w:themeColor="background1"/>
              <w:bottom w:val="single" w:sz="4" w:space="0" w:color="FFFFFF" w:themeColor="background1"/>
            </w:tcBorders>
          </w:tcPr>
          <w:p w14:paraId="0365870D" w14:textId="765C5894" w:rsidR="00CF7A66" w:rsidRDefault="00E329CE" w:rsidP="00F82A0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Ceramics – Instrumentation </w:t>
            </w:r>
          </w:p>
        </w:tc>
      </w:tr>
      <w:tr w:rsidR="00CF7A66" w14:paraId="248A8A5D" w14:textId="77777777" w:rsidTr="00F82A0B">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178" w:type="dxa"/>
            <w:vMerge/>
            <w:vAlign w:val="center"/>
          </w:tcPr>
          <w:p w14:paraId="71C94197" w14:textId="77777777" w:rsidR="00CF7A66" w:rsidRPr="009A6D40" w:rsidRDefault="00CF7A66" w:rsidP="00F82A0B">
            <w:pPr>
              <w:jc w:val="center"/>
              <w:rPr>
                <w:rFonts w:ascii="Times New Roman" w:hAnsi="Times New Roman"/>
                <w:sz w:val="40"/>
                <w:szCs w:val="40"/>
              </w:rPr>
            </w:pPr>
          </w:p>
        </w:tc>
        <w:tc>
          <w:tcPr>
            <w:tcW w:w="2082" w:type="dxa"/>
            <w:tcBorders>
              <w:top w:val="single" w:sz="4" w:space="0" w:color="FFFFFF" w:themeColor="background1"/>
              <w:bottom w:val="none" w:sz="0" w:space="0" w:color="auto"/>
            </w:tcBorders>
          </w:tcPr>
          <w:p w14:paraId="50E6209C" w14:textId="7114F120" w:rsidR="00CF7A66" w:rsidRDefault="00CF7A66" w:rsidP="00F82A0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6929" w:type="dxa"/>
            <w:tcBorders>
              <w:top w:val="single" w:sz="4" w:space="0" w:color="FFFFFF" w:themeColor="background1"/>
              <w:bottom w:val="single" w:sz="4" w:space="0" w:color="FFFFFF" w:themeColor="background1"/>
            </w:tcBorders>
          </w:tcPr>
          <w:p w14:paraId="277DEA19" w14:textId="77777777" w:rsidR="00CF7A66" w:rsidRDefault="00CF7A66" w:rsidP="00F82A0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CF7A66" w14:paraId="7477D0D2" w14:textId="77777777" w:rsidTr="00F82A0B">
        <w:trPr>
          <w:trHeight w:val="333"/>
        </w:trPr>
        <w:tc>
          <w:tcPr>
            <w:cnfStyle w:val="001000000000" w:firstRow="0" w:lastRow="0" w:firstColumn="1" w:lastColumn="0" w:oddVBand="0" w:evenVBand="0" w:oddHBand="0" w:evenHBand="0" w:firstRowFirstColumn="0" w:firstRowLastColumn="0" w:lastRowFirstColumn="0" w:lastRowLastColumn="0"/>
            <w:tcW w:w="1178" w:type="dxa"/>
            <w:vMerge/>
            <w:vAlign w:val="center"/>
          </w:tcPr>
          <w:p w14:paraId="71EADDFC" w14:textId="77777777" w:rsidR="00CF7A66" w:rsidRPr="009A6D40" w:rsidRDefault="00CF7A66" w:rsidP="00F82A0B">
            <w:pPr>
              <w:jc w:val="center"/>
              <w:rPr>
                <w:rFonts w:ascii="Times New Roman" w:hAnsi="Times New Roman"/>
                <w:sz w:val="40"/>
                <w:szCs w:val="40"/>
              </w:rPr>
            </w:pPr>
          </w:p>
        </w:tc>
        <w:tc>
          <w:tcPr>
            <w:tcW w:w="2082" w:type="dxa"/>
            <w:tcBorders>
              <w:bottom w:val="single" w:sz="4" w:space="0" w:color="FFFFFF" w:themeColor="background1"/>
            </w:tcBorders>
          </w:tcPr>
          <w:p w14:paraId="5A530255" w14:textId="4AE223B2" w:rsidR="00CF7A66" w:rsidRDefault="00CF7A66" w:rsidP="00F82A0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6929" w:type="dxa"/>
            <w:tcBorders>
              <w:top w:val="single" w:sz="4" w:space="0" w:color="FFFFFF" w:themeColor="background1"/>
            </w:tcBorders>
          </w:tcPr>
          <w:p w14:paraId="3D8D6566" w14:textId="6E799F53" w:rsidR="00CF7A66" w:rsidRDefault="00CF7A66" w:rsidP="00F82A0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CF7A66" w14:paraId="320D5B6B" w14:textId="77777777" w:rsidTr="00F82A0B">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178" w:type="dxa"/>
            <w:vMerge w:val="restart"/>
            <w:vAlign w:val="center"/>
          </w:tcPr>
          <w:p w14:paraId="3392EF2B" w14:textId="77777777" w:rsidR="00CF7A66" w:rsidRPr="009A6D40" w:rsidRDefault="00CF7A66" w:rsidP="00F82A0B">
            <w:pPr>
              <w:jc w:val="center"/>
              <w:rPr>
                <w:rFonts w:ascii="Times New Roman" w:hAnsi="Times New Roman"/>
                <w:sz w:val="40"/>
                <w:szCs w:val="40"/>
              </w:rPr>
            </w:pPr>
            <w:r w:rsidRPr="009A6D40">
              <w:rPr>
                <w:rFonts w:ascii="Times New Roman" w:hAnsi="Times New Roman"/>
                <w:sz w:val="40"/>
                <w:szCs w:val="40"/>
              </w:rPr>
              <w:t>3</w:t>
            </w:r>
          </w:p>
        </w:tc>
        <w:tc>
          <w:tcPr>
            <w:tcW w:w="2082" w:type="dxa"/>
            <w:tcBorders>
              <w:top w:val="single" w:sz="4" w:space="0" w:color="FFFFFF" w:themeColor="background1"/>
              <w:bottom w:val="single" w:sz="4" w:space="0" w:color="FFFFFF" w:themeColor="background1"/>
            </w:tcBorders>
          </w:tcPr>
          <w:p w14:paraId="26EE073C" w14:textId="608036E8" w:rsidR="00CF7A66" w:rsidRDefault="004A11A5" w:rsidP="00F82A0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April</w:t>
            </w:r>
          </w:p>
        </w:tc>
        <w:tc>
          <w:tcPr>
            <w:tcW w:w="6929" w:type="dxa"/>
            <w:tcBorders>
              <w:bottom w:val="single" w:sz="4" w:space="0" w:color="FFFFFF" w:themeColor="background1"/>
            </w:tcBorders>
          </w:tcPr>
          <w:p w14:paraId="14984EA2" w14:textId="16327032" w:rsidR="00CF7A66" w:rsidRDefault="00E329CE" w:rsidP="00F82A0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Charcoal and Pastel – Portraiture </w:t>
            </w:r>
          </w:p>
        </w:tc>
      </w:tr>
      <w:tr w:rsidR="00CF7A66" w14:paraId="420131E3" w14:textId="77777777" w:rsidTr="00F82A0B">
        <w:trPr>
          <w:trHeight w:val="333"/>
        </w:trPr>
        <w:tc>
          <w:tcPr>
            <w:cnfStyle w:val="001000000000" w:firstRow="0" w:lastRow="0" w:firstColumn="1" w:lastColumn="0" w:oddVBand="0" w:evenVBand="0" w:oddHBand="0" w:evenHBand="0" w:firstRowFirstColumn="0" w:firstRowLastColumn="0" w:lastRowFirstColumn="0" w:lastRowLastColumn="0"/>
            <w:tcW w:w="1178" w:type="dxa"/>
            <w:vMerge/>
            <w:vAlign w:val="center"/>
          </w:tcPr>
          <w:p w14:paraId="4578E50C" w14:textId="77777777" w:rsidR="00CF7A66" w:rsidRPr="009A6D40" w:rsidRDefault="00CF7A66" w:rsidP="00F82A0B">
            <w:pPr>
              <w:jc w:val="center"/>
              <w:rPr>
                <w:rFonts w:ascii="Times New Roman" w:hAnsi="Times New Roman"/>
                <w:sz w:val="40"/>
                <w:szCs w:val="40"/>
              </w:rPr>
            </w:pPr>
          </w:p>
        </w:tc>
        <w:tc>
          <w:tcPr>
            <w:tcW w:w="2082" w:type="dxa"/>
            <w:tcBorders>
              <w:top w:val="single" w:sz="4" w:space="0" w:color="FFFFFF" w:themeColor="background1"/>
              <w:bottom w:val="single" w:sz="4" w:space="0" w:color="FFFFFF" w:themeColor="background1"/>
            </w:tcBorders>
          </w:tcPr>
          <w:p w14:paraId="49F7DAA5" w14:textId="47F7ADC8" w:rsidR="00CF7A66" w:rsidRDefault="00CF7A66" w:rsidP="00F82A0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6929" w:type="dxa"/>
            <w:tcBorders>
              <w:top w:val="single" w:sz="4" w:space="0" w:color="FFFFFF" w:themeColor="background1"/>
              <w:bottom w:val="single" w:sz="4" w:space="0" w:color="FFFFFF" w:themeColor="background1"/>
            </w:tcBorders>
          </w:tcPr>
          <w:p w14:paraId="448BCB40" w14:textId="31C75AEB" w:rsidR="00CF7A66" w:rsidRDefault="00CF7A66" w:rsidP="00E70A19">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CF7A66" w14:paraId="531A0355" w14:textId="77777777" w:rsidTr="00F82A0B">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178" w:type="dxa"/>
            <w:vMerge/>
            <w:vAlign w:val="center"/>
          </w:tcPr>
          <w:p w14:paraId="42E3B0EC" w14:textId="77777777" w:rsidR="00CF7A66" w:rsidRPr="009A6D40" w:rsidRDefault="00CF7A66" w:rsidP="00F82A0B">
            <w:pPr>
              <w:jc w:val="center"/>
              <w:rPr>
                <w:rFonts w:ascii="Times New Roman" w:hAnsi="Times New Roman"/>
                <w:sz w:val="40"/>
                <w:szCs w:val="40"/>
              </w:rPr>
            </w:pPr>
          </w:p>
        </w:tc>
        <w:tc>
          <w:tcPr>
            <w:tcW w:w="2082" w:type="dxa"/>
            <w:tcBorders>
              <w:top w:val="single" w:sz="4" w:space="0" w:color="FFFFFF" w:themeColor="background1"/>
              <w:bottom w:val="single" w:sz="4" w:space="0" w:color="FFFFFF" w:themeColor="background1"/>
            </w:tcBorders>
          </w:tcPr>
          <w:p w14:paraId="3407374F" w14:textId="0CC6A1AB" w:rsidR="00CF7A66" w:rsidRDefault="004A11A5" w:rsidP="00F82A0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May</w:t>
            </w:r>
          </w:p>
        </w:tc>
        <w:tc>
          <w:tcPr>
            <w:tcW w:w="6929" w:type="dxa"/>
            <w:tcBorders>
              <w:top w:val="single" w:sz="4" w:space="0" w:color="FFFFFF" w:themeColor="background1"/>
              <w:bottom w:val="single" w:sz="4" w:space="0" w:color="FFFFFF" w:themeColor="background1"/>
            </w:tcBorders>
          </w:tcPr>
          <w:p w14:paraId="13E1A8EB" w14:textId="6C8B8678" w:rsidR="00CF7A66" w:rsidRDefault="00E329CE" w:rsidP="00F82A0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Screen-printing – Representation</w:t>
            </w:r>
          </w:p>
        </w:tc>
      </w:tr>
      <w:tr w:rsidR="00CF7A66" w14:paraId="3B11F60A" w14:textId="77777777" w:rsidTr="00F82A0B">
        <w:trPr>
          <w:trHeight w:val="333"/>
        </w:trPr>
        <w:tc>
          <w:tcPr>
            <w:cnfStyle w:val="001000000000" w:firstRow="0" w:lastRow="0" w:firstColumn="1" w:lastColumn="0" w:oddVBand="0" w:evenVBand="0" w:oddHBand="0" w:evenHBand="0" w:firstRowFirstColumn="0" w:firstRowLastColumn="0" w:lastRowFirstColumn="0" w:lastRowLastColumn="0"/>
            <w:tcW w:w="1178" w:type="dxa"/>
            <w:vMerge/>
            <w:vAlign w:val="center"/>
          </w:tcPr>
          <w:p w14:paraId="27FEA40E" w14:textId="77777777" w:rsidR="00CF7A66" w:rsidRPr="009A6D40" w:rsidRDefault="00CF7A66" w:rsidP="00F82A0B">
            <w:pPr>
              <w:jc w:val="center"/>
              <w:rPr>
                <w:rFonts w:ascii="Times New Roman" w:hAnsi="Times New Roman"/>
                <w:sz w:val="40"/>
                <w:szCs w:val="40"/>
              </w:rPr>
            </w:pPr>
          </w:p>
        </w:tc>
        <w:tc>
          <w:tcPr>
            <w:tcW w:w="2082" w:type="dxa"/>
            <w:tcBorders>
              <w:top w:val="single" w:sz="4" w:space="0" w:color="FFFFFF" w:themeColor="background1"/>
            </w:tcBorders>
          </w:tcPr>
          <w:p w14:paraId="6EE86E32" w14:textId="431B638B" w:rsidR="00CF7A66" w:rsidRDefault="00CF7A66" w:rsidP="00F82A0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6929" w:type="dxa"/>
            <w:tcBorders>
              <w:top w:val="single" w:sz="4" w:space="0" w:color="FFFFFF" w:themeColor="background1"/>
              <w:bottom w:val="single" w:sz="4" w:space="0" w:color="FFFFFF" w:themeColor="background1"/>
            </w:tcBorders>
          </w:tcPr>
          <w:p w14:paraId="65D86E72" w14:textId="3B34CC40" w:rsidR="00CF7A66" w:rsidRDefault="00CF7A66" w:rsidP="00F82A0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CF7A66" w14:paraId="3A8A126B" w14:textId="77777777" w:rsidTr="00F82A0B">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178" w:type="dxa"/>
            <w:vMerge/>
            <w:vAlign w:val="center"/>
          </w:tcPr>
          <w:p w14:paraId="3B18A351" w14:textId="77777777" w:rsidR="00CF7A66" w:rsidRPr="009A6D40" w:rsidRDefault="00CF7A66" w:rsidP="00F82A0B">
            <w:pPr>
              <w:jc w:val="center"/>
              <w:rPr>
                <w:rFonts w:ascii="Times New Roman" w:hAnsi="Times New Roman"/>
                <w:sz w:val="40"/>
                <w:szCs w:val="40"/>
              </w:rPr>
            </w:pPr>
          </w:p>
        </w:tc>
        <w:tc>
          <w:tcPr>
            <w:tcW w:w="2082" w:type="dxa"/>
            <w:tcBorders>
              <w:top w:val="single" w:sz="4" w:space="0" w:color="FFFFFF" w:themeColor="background1"/>
            </w:tcBorders>
          </w:tcPr>
          <w:p w14:paraId="3B3E316B" w14:textId="71EA880D" w:rsidR="00CF7A66" w:rsidRDefault="00CF7A66" w:rsidP="00F82A0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6929" w:type="dxa"/>
            <w:tcBorders>
              <w:top w:val="single" w:sz="4" w:space="0" w:color="FFFFFF" w:themeColor="background1"/>
            </w:tcBorders>
          </w:tcPr>
          <w:p w14:paraId="5BFAAB4A" w14:textId="63B53C05" w:rsidR="00CF7A66" w:rsidRDefault="00CF7A66" w:rsidP="00F82A0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bl>
    <w:p w14:paraId="5DF17939" w14:textId="77777777" w:rsidR="00CD5C84" w:rsidRDefault="00CD5C84" w:rsidP="00CD5C84">
      <w:pPr>
        <w:rPr>
          <w:rFonts w:ascii="Times New Roman" w:hAnsi="Times New Roman"/>
        </w:rPr>
      </w:pPr>
    </w:p>
    <w:p w14:paraId="14E91280" w14:textId="2F90B7D3" w:rsidR="00793ED0" w:rsidRPr="00F8110F" w:rsidRDefault="00005832" w:rsidP="00F8110F">
      <w:pPr>
        <w:pBdr>
          <w:bottom w:val="single" w:sz="4" w:space="1" w:color="auto"/>
        </w:pBdr>
        <w:rPr>
          <w:rFonts w:ascii="Times New Roman" w:hAnsi="Times New Roman"/>
          <w:b/>
        </w:rPr>
      </w:pPr>
      <w:r w:rsidRPr="00F8110F">
        <w:rPr>
          <w:rFonts w:ascii="Times New Roman" w:hAnsi="Times New Roman"/>
          <w:b/>
        </w:rPr>
        <w:t>Evaluation</w:t>
      </w:r>
    </w:p>
    <w:p w14:paraId="4C77787D" w14:textId="77777777" w:rsidR="00793ED0" w:rsidRDefault="00793ED0" w:rsidP="00793ED0">
      <w:pPr>
        <w:rPr>
          <w:rFonts w:ascii="Times New Roman" w:hAnsi="Times New Roman"/>
          <w:b/>
        </w:rPr>
      </w:pPr>
    </w:p>
    <w:p w14:paraId="2B241D23" w14:textId="52B873A2" w:rsidR="009A6D40" w:rsidRDefault="00A754C2" w:rsidP="00793ED0">
      <w:pPr>
        <w:rPr>
          <w:rFonts w:ascii="Times New Roman" w:hAnsi="Times New Roman"/>
        </w:rPr>
      </w:pPr>
      <w:r>
        <w:rPr>
          <w:rFonts w:ascii="Times New Roman" w:hAnsi="Times New Roman"/>
        </w:rPr>
        <w:t>Formal Elements</w:t>
      </w:r>
      <w:r>
        <w:rPr>
          <w:rFonts w:ascii="Times New Roman" w:hAnsi="Times New Roman"/>
        </w:rPr>
        <w:tab/>
      </w:r>
      <w:r w:rsidR="003B4CF3">
        <w:rPr>
          <w:rFonts w:ascii="Times New Roman" w:hAnsi="Times New Roman"/>
        </w:rPr>
        <w:t>25%</w:t>
      </w:r>
    </w:p>
    <w:p w14:paraId="6EE141FD" w14:textId="52AD707C" w:rsidR="00A754C2" w:rsidRDefault="00A754C2" w:rsidP="00793ED0">
      <w:pPr>
        <w:rPr>
          <w:rFonts w:ascii="Times New Roman" w:hAnsi="Times New Roman"/>
        </w:rPr>
      </w:pPr>
      <w:r>
        <w:rPr>
          <w:rFonts w:ascii="Times New Roman" w:hAnsi="Times New Roman"/>
        </w:rPr>
        <w:t>Use of Media</w:t>
      </w:r>
      <w:r>
        <w:rPr>
          <w:rFonts w:ascii="Times New Roman" w:hAnsi="Times New Roman"/>
        </w:rPr>
        <w:tab/>
      </w:r>
      <w:r>
        <w:rPr>
          <w:rFonts w:ascii="Times New Roman" w:hAnsi="Times New Roman"/>
        </w:rPr>
        <w:tab/>
        <w:t>25%</w:t>
      </w:r>
    </w:p>
    <w:p w14:paraId="237E8562" w14:textId="753D1852" w:rsidR="009A6D40" w:rsidRDefault="00A754C2" w:rsidP="00793ED0">
      <w:pPr>
        <w:rPr>
          <w:rFonts w:ascii="Times New Roman" w:hAnsi="Times New Roman"/>
        </w:rPr>
      </w:pPr>
      <w:r>
        <w:rPr>
          <w:rFonts w:ascii="Times New Roman" w:hAnsi="Times New Roman"/>
        </w:rPr>
        <w:t>Creative Elements</w:t>
      </w:r>
      <w:r>
        <w:rPr>
          <w:rFonts w:ascii="Times New Roman" w:hAnsi="Times New Roman"/>
        </w:rPr>
        <w:tab/>
        <w:t>25</w:t>
      </w:r>
      <w:r w:rsidR="003B4CF3">
        <w:rPr>
          <w:rFonts w:ascii="Times New Roman" w:hAnsi="Times New Roman"/>
        </w:rPr>
        <w:t>%</w:t>
      </w:r>
    </w:p>
    <w:p w14:paraId="43DB0849" w14:textId="25690089" w:rsidR="00A754C2" w:rsidRDefault="00A754C2" w:rsidP="00793ED0">
      <w:pPr>
        <w:rPr>
          <w:rFonts w:ascii="Times New Roman" w:hAnsi="Times New Roman"/>
        </w:rPr>
      </w:pPr>
      <w:r>
        <w:rPr>
          <w:rFonts w:ascii="Times New Roman" w:hAnsi="Times New Roman"/>
        </w:rPr>
        <w:t>Effort</w:t>
      </w:r>
      <w:r>
        <w:rPr>
          <w:rFonts w:ascii="Times New Roman" w:hAnsi="Times New Roman"/>
        </w:rPr>
        <w:tab/>
      </w:r>
      <w:r>
        <w:rPr>
          <w:rFonts w:ascii="Times New Roman" w:hAnsi="Times New Roman"/>
        </w:rPr>
        <w:tab/>
      </w:r>
      <w:r>
        <w:rPr>
          <w:rFonts w:ascii="Times New Roman" w:hAnsi="Times New Roman"/>
        </w:rPr>
        <w:tab/>
        <w:t>25%</w:t>
      </w:r>
    </w:p>
    <w:p w14:paraId="090DB47B" w14:textId="77777777" w:rsidR="009A6D40" w:rsidRDefault="009A6D40" w:rsidP="00793ED0">
      <w:pPr>
        <w:rPr>
          <w:rFonts w:ascii="Times New Roman" w:hAnsi="Times New Roman"/>
        </w:rPr>
      </w:pPr>
    </w:p>
    <w:p w14:paraId="0AC54449" w14:textId="51121DFC" w:rsidR="00005832" w:rsidRPr="00005832" w:rsidRDefault="005F621C" w:rsidP="00BE6AE1">
      <w:pPr>
        <w:pBdr>
          <w:bottom w:val="single" w:sz="4" w:space="1" w:color="auto"/>
        </w:pBdr>
        <w:rPr>
          <w:rFonts w:ascii="Times New Roman" w:hAnsi="Times New Roman"/>
          <w:b/>
        </w:rPr>
      </w:pPr>
      <w:r>
        <w:rPr>
          <w:rFonts w:ascii="Times New Roman" w:hAnsi="Times New Roman"/>
          <w:b/>
        </w:rPr>
        <w:br w:type="column"/>
      </w:r>
      <w:r w:rsidR="00BE6AE1" w:rsidRPr="00005832">
        <w:rPr>
          <w:rFonts w:ascii="Times New Roman" w:hAnsi="Times New Roman"/>
          <w:b/>
        </w:rPr>
        <w:lastRenderedPageBreak/>
        <w:t xml:space="preserve"> </w:t>
      </w:r>
    </w:p>
    <w:p w14:paraId="4CD967CE" w14:textId="28E5A27D" w:rsidR="00005832" w:rsidRDefault="00005832" w:rsidP="00F8110F">
      <w:pPr>
        <w:pBdr>
          <w:bottom w:val="single" w:sz="4" w:space="1" w:color="auto"/>
        </w:pBdr>
        <w:rPr>
          <w:rFonts w:ascii="Times New Roman" w:hAnsi="Times New Roman"/>
          <w:b/>
        </w:rPr>
      </w:pPr>
      <w:r w:rsidRPr="00005832">
        <w:rPr>
          <w:rFonts w:ascii="Times New Roman" w:hAnsi="Times New Roman"/>
          <w:b/>
        </w:rPr>
        <w:t>Resources</w:t>
      </w:r>
      <w:r w:rsidR="00DB3189">
        <w:rPr>
          <w:rFonts w:ascii="Times New Roman" w:hAnsi="Times New Roman"/>
          <w:b/>
        </w:rPr>
        <w:t xml:space="preserve"> </w:t>
      </w:r>
    </w:p>
    <w:p w14:paraId="778C86BA" w14:textId="77777777" w:rsidR="00BE6AE1" w:rsidRDefault="00BE6AE1" w:rsidP="00427ABE">
      <w:pPr>
        <w:rPr>
          <w:rFonts w:ascii="Times New Roman" w:hAnsi="Times New Roman"/>
        </w:rPr>
      </w:pPr>
    </w:p>
    <w:p w14:paraId="1EC8890B" w14:textId="77777777" w:rsidR="00BE6AE1" w:rsidRPr="00BE6AE1" w:rsidRDefault="00BE6AE1" w:rsidP="00BE6AE1">
      <w:pPr>
        <w:rPr>
          <w:rFonts w:ascii="Gadget" w:hAnsi="Gadget"/>
          <w:b/>
        </w:rPr>
      </w:pPr>
      <w:r w:rsidRPr="00BE6AE1">
        <w:rPr>
          <w:rFonts w:ascii="Gadget" w:hAnsi="Gadget"/>
          <w:b/>
        </w:rPr>
        <w:t>Supplies</w:t>
      </w:r>
    </w:p>
    <w:p w14:paraId="0E3E2EBC" w14:textId="77777777" w:rsidR="00BE6AE1" w:rsidRDefault="00BE6AE1" w:rsidP="00BE6AE1"/>
    <w:p w14:paraId="007C73B8" w14:textId="77777777" w:rsidR="004A11A5" w:rsidRDefault="004A11A5" w:rsidP="004A11A5">
      <w:r>
        <w:t xml:space="preserve">The only two supplies that you will need are a pencil and a sketchbook and I would ask that you bring them to every class.  I will provide most other supplies, however I cannot guarantee that I will have all things at all times.  For example, </w:t>
      </w:r>
      <w:proofErr w:type="spellStart"/>
      <w:r>
        <w:t>fineliners</w:t>
      </w:r>
      <w:proofErr w:type="spellEnd"/>
      <w:r>
        <w:t xml:space="preserve"> and glue sticks are generally, but not always, in stock and you may find it more convenient to have your own.  In addition, paintbrushes must be properly cleaned in order to remain in good condition.  If you buy your own set then you will not be dependent on others for the availability of good brushes.  If you choose to develop a project with unusual supplies or materials you may be responsible for locating and/or purchasing them.</w:t>
      </w:r>
    </w:p>
    <w:p w14:paraId="4144848F" w14:textId="77777777" w:rsidR="00BE6AE1" w:rsidRDefault="00BE6AE1" w:rsidP="00427ABE"/>
    <w:p w14:paraId="7C9E3604" w14:textId="62BDC6F8" w:rsidR="00BE6AE1" w:rsidRPr="00BE6AE1" w:rsidRDefault="00BE6AE1" w:rsidP="00427ABE">
      <w:pPr>
        <w:rPr>
          <w:b/>
        </w:rPr>
      </w:pPr>
      <w:r w:rsidRPr="00BE6AE1">
        <w:rPr>
          <w:b/>
        </w:rPr>
        <w:t>Resources</w:t>
      </w:r>
    </w:p>
    <w:p w14:paraId="5C8B3003" w14:textId="77777777" w:rsidR="00BE6AE1" w:rsidRDefault="00BE6AE1" w:rsidP="00427ABE"/>
    <w:p w14:paraId="2586F6CE" w14:textId="45C9C3F1" w:rsidR="00BE6AE1" w:rsidRDefault="00BE6AE1" w:rsidP="00427ABE">
      <w:r>
        <w:t xml:space="preserve">Ideas can come from a wide variety of sources.  In general, someone learning about art should dedicate herself to looking at as much of it as possible.  To aid in this pursuit, the school has a wide variety of resources including, but not limited to, art periodicals, books and postcards.  The </w:t>
      </w:r>
      <w:r w:rsidR="00CD5C84">
        <w:t>Internet</w:t>
      </w:r>
      <w:r>
        <w:t xml:space="preserve"> is also a very effective tool for finding images and information about artists.  That said, nothing can replace the experience of seeing art in person, and students are encouraged to visit galleries and museums whenever possible.</w:t>
      </w:r>
    </w:p>
    <w:p w14:paraId="6E6834A7" w14:textId="77777777" w:rsidR="00952B7D" w:rsidRDefault="00952B7D" w:rsidP="00427ABE"/>
    <w:p w14:paraId="023A96D6" w14:textId="77777777" w:rsidR="00952B7D" w:rsidRDefault="00952B7D" w:rsidP="00952B7D">
      <w:pPr>
        <w:jc w:val="both"/>
      </w:pPr>
      <w:r>
        <w:t xml:space="preserve">Project descriptions, rubrics and tutorials will be posted on the class website, </w:t>
      </w:r>
      <w:proofErr w:type="gramStart"/>
      <w:r>
        <w:t>www.themonkeybin.com  and</w:t>
      </w:r>
      <w:proofErr w:type="gramEnd"/>
      <w:r>
        <w:t xml:space="preserve"> students who miss classes are strongly encouraged to stop by to check out what is happening. Additionally, a list of upcoming and current gallery shows will be available.</w:t>
      </w:r>
    </w:p>
    <w:p w14:paraId="2EB8CA6D" w14:textId="77777777" w:rsidR="00952B7D" w:rsidRPr="00BE6AE1" w:rsidRDefault="00952B7D" w:rsidP="00427ABE">
      <w:bookmarkStart w:id="0" w:name="_GoBack"/>
      <w:bookmarkEnd w:id="0"/>
    </w:p>
    <w:p w14:paraId="1EA96300" w14:textId="77777777" w:rsidR="00966518" w:rsidRDefault="00966518" w:rsidP="00005832">
      <w:pPr>
        <w:jc w:val="center"/>
        <w:rPr>
          <w:rFonts w:ascii="Times New Roman" w:hAnsi="Times New Roman"/>
          <w:b/>
        </w:rPr>
      </w:pPr>
    </w:p>
    <w:p w14:paraId="28B3315A" w14:textId="77777777" w:rsidR="00707356" w:rsidRPr="00F8110F" w:rsidRDefault="00707356" w:rsidP="00707356">
      <w:pPr>
        <w:pBdr>
          <w:bottom w:val="single" w:sz="4" w:space="1" w:color="auto"/>
        </w:pBdr>
        <w:rPr>
          <w:rFonts w:ascii="Times New Roman" w:hAnsi="Times New Roman"/>
          <w:b/>
        </w:rPr>
      </w:pPr>
      <w:r w:rsidRPr="00F8110F">
        <w:rPr>
          <w:rFonts w:ascii="Times New Roman" w:hAnsi="Times New Roman"/>
          <w:b/>
        </w:rPr>
        <w:t xml:space="preserve">Expectations </w:t>
      </w:r>
    </w:p>
    <w:p w14:paraId="7D7900EA" w14:textId="77777777" w:rsidR="00707356" w:rsidRDefault="00707356" w:rsidP="00707356">
      <w:pPr>
        <w:rPr>
          <w:rFonts w:ascii="Times New Roman" w:hAnsi="Times New Roman"/>
        </w:rPr>
      </w:pPr>
    </w:p>
    <w:p w14:paraId="26250C31" w14:textId="77777777" w:rsidR="00707356" w:rsidRPr="00BE6AE1" w:rsidRDefault="00707356" w:rsidP="00707356">
      <w:pPr>
        <w:rPr>
          <w:rFonts w:ascii="Gadget" w:hAnsi="Gadget"/>
          <w:b/>
        </w:rPr>
      </w:pPr>
      <w:r w:rsidRPr="00BE6AE1">
        <w:rPr>
          <w:rFonts w:ascii="Gadget" w:hAnsi="Gadget"/>
          <w:b/>
        </w:rPr>
        <w:t>Clean-Up</w:t>
      </w:r>
    </w:p>
    <w:p w14:paraId="76517EF3" w14:textId="77777777" w:rsidR="00707356" w:rsidRDefault="00707356" w:rsidP="00707356"/>
    <w:p w14:paraId="2F803799" w14:textId="441A9EA2" w:rsidR="00707356" w:rsidRDefault="00707356" w:rsidP="00707356">
      <w:r>
        <w:t xml:space="preserve">As we will be using a lot of different materials, almost all of which can be messy, it is very important that you take good care of your art materials and the room in general.  During the term students will be graded on their ability to take responsibility for maintaining their tools, materials and working spaces. </w:t>
      </w:r>
      <w:r w:rsidR="00F82A0B">
        <w:t>In order for</w:t>
      </w:r>
      <w:r>
        <w:t xml:space="preserve"> students</w:t>
      </w:r>
      <w:r w:rsidR="00F82A0B">
        <w:t xml:space="preserve"> to</w:t>
      </w:r>
      <w:r>
        <w:t xml:space="preserve"> fulfill their individual cleaning responsibilities</w:t>
      </w:r>
      <w:r w:rsidR="00F82A0B">
        <w:t>, it is important that they begin the process of packing up prior to the end of each period</w:t>
      </w:r>
      <w:r>
        <w:t xml:space="preserve">.  </w:t>
      </w:r>
    </w:p>
    <w:p w14:paraId="64E1C438" w14:textId="77777777" w:rsidR="00707356" w:rsidRDefault="00707356" w:rsidP="00707356">
      <w:pPr>
        <w:rPr>
          <w:rFonts w:ascii="Gadget" w:hAnsi="Gadget"/>
        </w:rPr>
      </w:pPr>
    </w:p>
    <w:p w14:paraId="443177CD" w14:textId="77777777" w:rsidR="00707356" w:rsidRPr="00D942DA" w:rsidRDefault="00707356" w:rsidP="00707356">
      <w:pPr>
        <w:rPr>
          <w:rFonts w:ascii="Times New Roman" w:hAnsi="Times New Roman"/>
        </w:rPr>
      </w:pPr>
      <w:r w:rsidRPr="00D942DA">
        <w:rPr>
          <w:rFonts w:ascii="Times New Roman" w:hAnsi="Times New Roman"/>
          <w:b/>
        </w:rPr>
        <w:t>Absences and Appointments</w:t>
      </w:r>
      <w:r w:rsidRPr="00D942DA">
        <w:rPr>
          <w:rFonts w:ascii="Times New Roman" w:hAnsi="Times New Roman"/>
        </w:rPr>
        <w:t xml:space="preserve"> </w:t>
      </w:r>
      <w:r w:rsidRPr="00D942DA">
        <w:rPr>
          <w:rFonts w:ascii="Times New Roman" w:hAnsi="Times New Roman"/>
        </w:rPr>
        <w:br/>
        <w:t>Contact time between students and teachers is a precious commodity. Student success is directly tied to their engagement in educational activities that take place in the classroom. Whatever the reason for absence, it is a student’s responsibility to make up missing assignments and to ensure that all necessary work is completed. If a student leaves during the day, she must have a permission slip signed by the subject teacher and a member of the Administration.</w:t>
      </w:r>
    </w:p>
    <w:p w14:paraId="38CDDD0C" w14:textId="77777777" w:rsidR="00707356" w:rsidRPr="00D942DA" w:rsidRDefault="00707356" w:rsidP="00707356">
      <w:pPr>
        <w:rPr>
          <w:rFonts w:ascii="Times New Roman" w:hAnsi="Times New Roman"/>
          <w:b/>
        </w:rPr>
      </w:pPr>
    </w:p>
    <w:p w14:paraId="4CA5EC93" w14:textId="77777777" w:rsidR="00707356" w:rsidRPr="00D942DA" w:rsidRDefault="00707356" w:rsidP="00707356">
      <w:pPr>
        <w:rPr>
          <w:rFonts w:ascii="Times New Roman" w:hAnsi="Times New Roman"/>
        </w:rPr>
      </w:pPr>
      <w:r w:rsidRPr="00D942DA">
        <w:rPr>
          <w:rFonts w:ascii="Times New Roman" w:hAnsi="Times New Roman"/>
          <w:b/>
        </w:rPr>
        <w:t>Missing Assignments</w:t>
      </w:r>
      <w:r w:rsidRPr="00D942DA">
        <w:rPr>
          <w:rFonts w:ascii="Times New Roman" w:hAnsi="Times New Roman"/>
        </w:rPr>
        <w:t xml:space="preserve"> will receive 0% until they are handed in, which must happen before the end of term.  Extensions may be granted in some cases through a discussion with the teacher prior to the end of term.</w:t>
      </w:r>
    </w:p>
    <w:p w14:paraId="1471ADBB" w14:textId="77777777" w:rsidR="00707356" w:rsidRPr="00D942DA" w:rsidRDefault="00707356" w:rsidP="00707356">
      <w:pPr>
        <w:rPr>
          <w:rFonts w:ascii="Times New Roman" w:hAnsi="Times New Roman"/>
          <w:b/>
        </w:rPr>
      </w:pPr>
    </w:p>
    <w:p w14:paraId="682288BE" w14:textId="77777777" w:rsidR="00707356" w:rsidRDefault="00707356" w:rsidP="00707356">
      <w:pPr>
        <w:rPr>
          <w:rFonts w:ascii="Times New Roman" w:hAnsi="Times New Roman"/>
          <w:b/>
        </w:rPr>
      </w:pPr>
    </w:p>
    <w:p w14:paraId="0FE4C881" w14:textId="77777777" w:rsidR="00707356" w:rsidRDefault="00707356" w:rsidP="00707356">
      <w:pPr>
        <w:rPr>
          <w:rFonts w:ascii="Times New Roman" w:hAnsi="Times New Roman"/>
          <w:b/>
        </w:rPr>
      </w:pPr>
    </w:p>
    <w:p w14:paraId="56ECAA6B" w14:textId="77777777" w:rsidR="00707356" w:rsidRDefault="00707356" w:rsidP="00707356">
      <w:pPr>
        <w:rPr>
          <w:rFonts w:ascii="Times New Roman" w:hAnsi="Times New Roman"/>
          <w:b/>
        </w:rPr>
      </w:pPr>
    </w:p>
    <w:p w14:paraId="5052B57E" w14:textId="77777777" w:rsidR="00707356" w:rsidRDefault="00707356" w:rsidP="00707356">
      <w:pPr>
        <w:rPr>
          <w:rFonts w:ascii="Times New Roman" w:hAnsi="Times New Roman"/>
          <w:b/>
        </w:rPr>
      </w:pPr>
    </w:p>
    <w:p w14:paraId="10098ED3" w14:textId="77777777" w:rsidR="00707356" w:rsidRDefault="00707356" w:rsidP="00707356">
      <w:pPr>
        <w:rPr>
          <w:rFonts w:ascii="Times New Roman" w:hAnsi="Times New Roman"/>
          <w:b/>
        </w:rPr>
      </w:pPr>
    </w:p>
    <w:p w14:paraId="20432930" w14:textId="77777777" w:rsidR="00707356" w:rsidRDefault="00707356" w:rsidP="00707356">
      <w:pPr>
        <w:rPr>
          <w:rFonts w:ascii="Times New Roman" w:hAnsi="Times New Roman"/>
          <w:b/>
        </w:rPr>
      </w:pPr>
    </w:p>
    <w:p w14:paraId="4B8FDD8B" w14:textId="77777777" w:rsidR="00707356" w:rsidRDefault="00707356" w:rsidP="00707356">
      <w:pPr>
        <w:rPr>
          <w:rFonts w:ascii="Times New Roman" w:hAnsi="Times New Roman"/>
          <w:b/>
        </w:rPr>
      </w:pPr>
    </w:p>
    <w:p w14:paraId="59B8E548" w14:textId="77777777" w:rsidR="00707356" w:rsidRPr="00D942DA" w:rsidRDefault="00707356" w:rsidP="00707356">
      <w:pPr>
        <w:rPr>
          <w:rFonts w:ascii="Times New Roman" w:hAnsi="Times New Roman"/>
          <w:i/>
        </w:rPr>
      </w:pPr>
      <w:r w:rsidRPr="00D942DA">
        <w:rPr>
          <w:rFonts w:ascii="Times New Roman" w:hAnsi="Times New Roman"/>
          <w:b/>
        </w:rPr>
        <w:t xml:space="preserve">Plagiarism  </w:t>
      </w:r>
      <w:r w:rsidRPr="00D942DA">
        <w:rPr>
          <w:rFonts w:ascii="Times New Roman" w:hAnsi="Times New Roman"/>
          <w:b/>
        </w:rPr>
        <w:br/>
      </w:r>
      <w:r w:rsidRPr="00D942DA">
        <w:rPr>
          <w:rFonts w:ascii="Times New Roman" w:hAnsi="Times New Roman"/>
        </w:rPr>
        <w:t xml:space="preserve">Plagiarism can be defined as submitting another person’s ideas, words, </w:t>
      </w:r>
      <w:r w:rsidRPr="00D942DA">
        <w:rPr>
          <w:rFonts w:ascii="Times New Roman" w:hAnsi="Times New Roman"/>
          <w:b/>
        </w:rPr>
        <w:t>images</w:t>
      </w:r>
      <w:r w:rsidRPr="00D942DA">
        <w:rPr>
          <w:rFonts w:ascii="Times New Roman" w:hAnsi="Times New Roman"/>
        </w:rPr>
        <w:t>, or data without giving that person credit or proper acknowledgement. Plagiarism, a form of academic dishonesty, is tantamount to stealing and will not be tolerated. For a more complete description, please review your student agenda.</w:t>
      </w:r>
    </w:p>
    <w:p w14:paraId="2540D094" w14:textId="77777777" w:rsidR="00707356" w:rsidRPr="00D942DA" w:rsidRDefault="00707356" w:rsidP="00707356">
      <w:pPr>
        <w:ind w:left="720"/>
        <w:rPr>
          <w:rFonts w:ascii="Times New Roman" w:hAnsi="Times New Roman"/>
        </w:rPr>
      </w:pPr>
      <w:r w:rsidRPr="00D942DA">
        <w:rPr>
          <w:rFonts w:ascii="Times New Roman" w:hAnsi="Times New Roman"/>
          <w:i/>
        </w:rPr>
        <w:t>General consequences are as follows:</w:t>
      </w:r>
      <w:r w:rsidRPr="00D942DA">
        <w:rPr>
          <w:rFonts w:ascii="Times New Roman" w:hAnsi="Times New Roman"/>
          <w:i/>
        </w:rPr>
        <w:br/>
      </w:r>
      <w:r w:rsidRPr="00D942DA">
        <w:rPr>
          <w:rFonts w:ascii="Times New Roman" w:hAnsi="Times New Roman"/>
        </w:rPr>
        <w:t>• 1st time offense – receive a ‘zero’ on that assignment and a warning</w:t>
      </w:r>
      <w:r w:rsidRPr="00D942DA">
        <w:rPr>
          <w:rFonts w:ascii="Times New Roman" w:hAnsi="Times New Roman"/>
        </w:rPr>
        <w:br/>
        <w:t>• 2nd time offense – a ‘zero,’ a meeting with your teacher, the administration, and</w:t>
      </w:r>
      <w:r w:rsidRPr="00D942DA">
        <w:rPr>
          <w:rFonts w:ascii="Times New Roman" w:hAnsi="Times New Roman"/>
        </w:rPr>
        <w:br/>
        <w:t>your parents, in-school suspension, and a letter in your file</w:t>
      </w:r>
      <w:r w:rsidRPr="00D942DA">
        <w:rPr>
          <w:rFonts w:ascii="Times New Roman" w:hAnsi="Times New Roman"/>
        </w:rPr>
        <w:br/>
        <w:t>• 3rd time offense – all of the consequences of a 2nd-time offense as well possible</w:t>
      </w:r>
      <w:r w:rsidRPr="00D942DA">
        <w:rPr>
          <w:rFonts w:ascii="Times New Roman" w:hAnsi="Times New Roman"/>
        </w:rPr>
        <w:br/>
        <w:t>suspension or expulsion</w:t>
      </w:r>
    </w:p>
    <w:p w14:paraId="428E73F0" w14:textId="77777777" w:rsidR="00707356" w:rsidRDefault="00707356" w:rsidP="00707356">
      <w:pPr>
        <w:rPr>
          <w:rFonts w:ascii="Times New Roman" w:hAnsi="Times New Roman"/>
          <w:sz w:val="18"/>
          <w:szCs w:val="18"/>
        </w:rPr>
      </w:pPr>
    </w:p>
    <w:p w14:paraId="6E02A489" w14:textId="77777777" w:rsidR="00707356" w:rsidRPr="00D942DA" w:rsidRDefault="00707356" w:rsidP="00707356">
      <w:pPr>
        <w:rPr>
          <w:rFonts w:ascii="Times New Roman" w:hAnsi="Times New Roman"/>
        </w:rPr>
      </w:pPr>
      <w:r w:rsidRPr="00D942DA">
        <w:rPr>
          <w:rFonts w:ascii="Times New Roman" w:hAnsi="Times New Roman"/>
          <w:b/>
        </w:rPr>
        <w:t xml:space="preserve">Cell phones, Cameras and Other Electronic Devices </w:t>
      </w:r>
      <w:r w:rsidRPr="00D942DA">
        <w:rPr>
          <w:rFonts w:ascii="Times New Roman" w:hAnsi="Times New Roman"/>
          <w:b/>
        </w:rPr>
        <w:br/>
      </w:r>
      <w:r w:rsidRPr="00D942DA">
        <w:rPr>
          <w:rFonts w:ascii="Times New Roman" w:hAnsi="Times New Roman"/>
        </w:rPr>
        <w:t>Cell phones must be turned off and put away when class is in session. The use of an electronic device during class time requires prior approval of the teacher. Use of any camera device is strictly prohibited unless authorized by a faculty member. Where a student uses a camera for school purposes, any images identifying York House School or its students, faculty or staff may not be published in any form without official permission (including text messages, Facebook etc.)</w:t>
      </w:r>
    </w:p>
    <w:p w14:paraId="766F209D" w14:textId="77777777" w:rsidR="00707356" w:rsidRPr="00D942DA" w:rsidRDefault="00707356" w:rsidP="00707356"/>
    <w:p w14:paraId="4002A24A" w14:textId="77777777" w:rsidR="0081047F" w:rsidRDefault="0081047F" w:rsidP="00793ED0">
      <w:pPr>
        <w:rPr>
          <w:rFonts w:ascii="Times New Roman" w:hAnsi="Times New Roman"/>
        </w:rPr>
      </w:pPr>
    </w:p>
    <w:p w14:paraId="3232AB23" w14:textId="0561F77A" w:rsidR="00793ED0" w:rsidRPr="00DB3189" w:rsidRDefault="00427ABE" w:rsidP="00DB3189">
      <w:pPr>
        <w:pBdr>
          <w:bottom w:val="single" w:sz="4" w:space="1" w:color="auto"/>
        </w:pBdr>
        <w:rPr>
          <w:rFonts w:ascii="Times New Roman" w:hAnsi="Times New Roman"/>
          <w:b/>
        </w:rPr>
      </w:pPr>
      <w:r>
        <w:rPr>
          <w:rFonts w:ascii="Times New Roman" w:hAnsi="Times New Roman"/>
          <w:b/>
        </w:rPr>
        <w:t xml:space="preserve">Essential </w:t>
      </w:r>
      <w:r w:rsidR="00793ED0" w:rsidRPr="00DB3189">
        <w:rPr>
          <w:rFonts w:ascii="Times New Roman" w:hAnsi="Times New Roman"/>
          <w:b/>
        </w:rPr>
        <w:t xml:space="preserve">Prescribed Learning Outcomes </w:t>
      </w:r>
    </w:p>
    <w:p w14:paraId="5CDC3CA6" w14:textId="77777777" w:rsidR="00793ED0" w:rsidRDefault="00793ED0" w:rsidP="00793E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Palatino"/>
        </w:rPr>
      </w:pPr>
    </w:p>
    <w:p w14:paraId="4569E936" w14:textId="2ECD7BC2" w:rsidR="008060DC" w:rsidRDefault="008060DC" w:rsidP="008060DC">
      <w:pPr>
        <w:tabs>
          <w:tab w:val="left" w:pos="2700"/>
        </w:tabs>
      </w:pPr>
      <w:r w:rsidRPr="009151A5">
        <w:t>For a complete des</w:t>
      </w:r>
      <w:r w:rsidR="00BC4E9B">
        <w:t>cription of the Studio Art 10</w:t>
      </w:r>
      <w:r w:rsidRPr="009151A5">
        <w:t xml:space="preserve"> curricula, including Prescribed Learning Outcomes, see the BC Min</w:t>
      </w:r>
      <w:r w:rsidR="009D30C0">
        <w:t>i</w:t>
      </w:r>
      <w:r w:rsidRPr="009151A5">
        <w:t xml:space="preserve">stry of Education document at:  </w:t>
      </w:r>
    </w:p>
    <w:p w14:paraId="0B248680" w14:textId="77777777" w:rsidR="008060DC" w:rsidRDefault="008060DC" w:rsidP="008060DC">
      <w:pPr>
        <w:tabs>
          <w:tab w:val="left" w:pos="2700"/>
        </w:tabs>
      </w:pPr>
    </w:p>
    <w:p w14:paraId="134893BA" w14:textId="77777777" w:rsidR="008060DC" w:rsidRDefault="00952B7D" w:rsidP="008060DC">
      <w:pPr>
        <w:tabs>
          <w:tab w:val="left" w:pos="2700"/>
        </w:tabs>
      </w:pPr>
      <w:hyperlink r:id="rId8" w:history="1">
        <w:r w:rsidR="008060DC" w:rsidRPr="00A05361">
          <w:rPr>
            <w:rStyle w:val="Hyperlink"/>
          </w:rPr>
          <w:t>http://www.bced.gov.bc.ca/irp/subject.php?lang=en&amp;subject=Arts_Education</w:t>
        </w:r>
      </w:hyperlink>
    </w:p>
    <w:p w14:paraId="2AFAE4B0" w14:textId="77777777" w:rsidR="00427ABE" w:rsidRDefault="00427ABE" w:rsidP="00427ABE">
      <w:pPr>
        <w:tabs>
          <w:tab w:val="left" w:pos="2700"/>
        </w:tabs>
      </w:pPr>
    </w:p>
    <w:sectPr w:rsidR="00427ABE" w:rsidSect="004E1E74">
      <w:headerReference w:type="default" r:id="rId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69A72" w14:textId="77777777" w:rsidR="00BC4E9B" w:rsidRDefault="00BC4E9B" w:rsidP="00F8110F">
      <w:r>
        <w:separator/>
      </w:r>
    </w:p>
  </w:endnote>
  <w:endnote w:type="continuationSeparator" w:id="0">
    <w:p w14:paraId="39DDE9C2" w14:textId="77777777" w:rsidR="00BC4E9B" w:rsidRDefault="00BC4E9B" w:rsidP="00F8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adget">
    <w:altName w:val="Cambria"/>
    <w:charset w:val="00"/>
    <w:family w:val="auto"/>
    <w:pitch w:val="variable"/>
    <w:sig w:usb0="03000000"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AD9BC" w14:textId="77777777" w:rsidR="00BC4E9B" w:rsidRDefault="00BC4E9B" w:rsidP="00F8110F">
      <w:r>
        <w:separator/>
      </w:r>
    </w:p>
  </w:footnote>
  <w:footnote w:type="continuationSeparator" w:id="0">
    <w:p w14:paraId="2ED28F3B" w14:textId="77777777" w:rsidR="00BC4E9B" w:rsidRDefault="00BC4E9B" w:rsidP="00F811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C0730" w14:textId="43864ACA" w:rsidR="00BC4E9B" w:rsidRDefault="00952B7D" w:rsidP="00F8110F">
    <w:pPr>
      <w:pStyle w:val="Header"/>
      <w:tabs>
        <w:tab w:val="clear" w:pos="8640"/>
        <w:tab w:val="right" w:pos="9900"/>
      </w:tabs>
    </w:pPr>
    <w:r>
      <w:t>ANGELA JURGENSEN</w:t>
    </w:r>
    <w:r>
      <w:tab/>
    </w:r>
    <w:r>
      <w:tab/>
      <w:t>ajurgensen</w:t>
    </w:r>
    <w:r w:rsidR="00BC4E9B">
      <w:t>@yorkhouse.ca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966A9"/>
    <w:multiLevelType w:val="hybridMultilevel"/>
    <w:tmpl w:val="401E441E"/>
    <w:lvl w:ilvl="0" w:tplc="7CD67B90">
      <w:start w:val="1"/>
      <w:numFmt w:val="bullet"/>
      <w:lvlText w:val=""/>
      <w:lvlJc w:val="left"/>
      <w:pPr>
        <w:ind w:left="720" w:hanging="360"/>
      </w:pPr>
      <w:rPr>
        <w:rFonts w:ascii="Symbol" w:hAnsi="Symbol" w:hint="default"/>
        <w:color w:val="80808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22E2540"/>
    <w:multiLevelType w:val="hybridMultilevel"/>
    <w:tmpl w:val="E2DCC7CE"/>
    <w:lvl w:ilvl="0" w:tplc="04090001">
      <w:start w:val="1"/>
      <w:numFmt w:val="bullet"/>
      <w:lvlText w:val=""/>
      <w:lvlJc w:val="left"/>
      <w:pPr>
        <w:ind w:left="78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D0"/>
    <w:rsid w:val="00005832"/>
    <w:rsid w:val="001266FD"/>
    <w:rsid w:val="003B4CF3"/>
    <w:rsid w:val="00427ABE"/>
    <w:rsid w:val="004A11A5"/>
    <w:rsid w:val="004E1E74"/>
    <w:rsid w:val="005F621C"/>
    <w:rsid w:val="006A1E49"/>
    <w:rsid w:val="006E300B"/>
    <w:rsid w:val="00707356"/>
    <w:rsid w:val="007907A8"/>
    <w:rsid w:val="00793ED0"/>
    <w:rsid w:val="008060DC"/>
    <w:rsid w:val="0081047F"/>
    <w:rsid w:val="00816E7E"/>
    <w:rsid w:val="00832D11"/>
    <w:rsid w:val="008879F1"/>
    <w:rsid w:val="00944BFF"/>
    <w:rsid w:val="00952B7D"/>
    <w:rsid w:val="00966518"/>
    <w:rsid w:val="009A6D40"/>
    <w:rsid w:val="009D30C0"/>
    <w:rsid w:val="00A754C2"/>
    <w:rsid w:val="00BC4E9B"/>
    <w:rsid w:val="00BE6AE1"/>
    <w:rsid w:val="00CD5C84"/>
    <w:rsid w:val="00CF7A66"/>
    <w:rsid w:val="00D112C0"/>
    <w:rsid w:val="00D957D0"/>
    <w:rsid w:val="00DB3189"/>
    <w:rsid w:val="00E329CE"/>
    <w:rsid w:val="00E70A19"/>
    <w:rsid w:val="00EC26F5"/>
    <w:rsid w:val="00EE2089"/>
    <w:rsid w:val="00F35562"/>
    <w:rsid w:val="00F8110F"/>
    <w:rsid w:val="00F82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F100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3ED0"/>
    <w:rPr>
      <w:rFonts w:ascii="Times" w:eastAsia="Times" w:hAnsi="Times" w:cs="Times New Roman"/>
    </w:rPr>
  </w:style>
  <w:style w:type="paragraph" w:styleId="Heading1">
    <w:name w:val="heading 1"/>
    <w:basedOn w:val="Normal"/>
    <w:next w:val="Normal"/>
    <w:link w:val="Heading1Char"/>
    <w:uiPriority w:val="9"/>
    <w:rsid w:val="00793ED0"/>
    <w:pPr>
      <w:keepNext/>
      <w:outlineLvl w:val="0"/>
    </w:pPr>
    <w:rPr>
      <w:b/>
      <w:i/>
      <w:iCs/>
    </w:rPr>
  </w:style>
  <w:style w:type="paragraph" w:styleId="Heading4">
    <w:name w:val="heading 4"/>
    <w:basedOn w:val="Normal"/>
    <w:next w:val="Normal"/>
    <w:link w:val="Heading4Char"/>
    <w:uiPriority w:val="9"/>
    <w:rsid w:val="00793ED0"/>
    <w:pPr>
      <w:keepNext/>
      <w:ind w:left="360"/>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ED0"/>
    <w:rPr>
      <w:rFonts w:ascii="Times" w:eastAsia="Times" w:hAnsi="Times" w:cs="Times New Roman"/>
      <w:b/>
      <w:i/>
      <w:iCs/>
    </w:rPr>
  </w:style>
  <w:style w:type="character" w:customStyle="1" w:styleId="Heading4Char">
    <w:name w:val="Heading 4 Char"/>
    <w:basedOn w:val="DefaultParagraphFont"/>
    <w:link w:val="Heading4"/>
    <w:uiPriority w:val="9"/>
    <w:rsid w:val="00793ED0"/>
    <w:rPr>
      <w:rFonts w:ascii="Times New Roman" w:eastAsia="Times" w:hAnsi="Times New Roman" w:cs="Times New Roman"/>
      <w:b/>
    </w:rPr>
  </w:style>
  <w:style w:type="paragraph" w:styleId="ListParagraph">
    <w:name w:val="List Paragraph"/>
    <w:basedOn w:val="Normal"/>
    <w:uiPriority w:val="34"/>
    <w:rsid w:val="00793ED0"/>
    <w:pPr>
      <w:ind w:left="720"/>
      <w:contextualSpacing/>
    </w:pPr>
  </w:style>
  <w:style w:type="paragraph" w:styleId="Header">
    <w:name w:val="header"/>
    <w:basedOn w:val="Normal"/>
    <w:link w:val="HeaderChar"/>
    <w:uiPriority w:val="99"/>
    <w:unhideWhenUsed/>
    <w:rsid w:val="00F8110F"/>
    <w:pPr>
      <w:tabs>
        <w:tab w:val="center" w:pos="4320"/>
        <w:tab w:val="right" w:pos="8640"/>
      </w:tabs>
    </w:pPr>
  </w:style>
  <w:style w:type="character" w:customStyle="1" w:styleId="HeaderChar">
    <w:name w:val="Header Char"/>
    <w:basedOn w:val="DefaultParagraphFont"/>
    <w:link w:val="Header"/>
    <w:uiPriority w:val="99"/>
    <w:rsid w:val="00F8110F"/>
    <w:rPr>
      <w:rFonts w:ascii="Times" w:eastAsia="Times" w:hAnsi="Times" w:cs="Times New Roman"/>
    </w:rPr>
  </w:style>
  <w:style w:type="paragraph" w:styleId="Footer">
    <w:name w:val="footer"/>
    <w:basedOn w:val="Normal"/>
    <w:link w:val="FooterChar"/>
    <w:uiPriority w:val="99"/>
    <w:unhideWhenUsed/>
    <w:rsid w:val="00F8110F"/>
    <w:pPr>
      <w:tabs>
        <w:tab w:val="center" w:pos="4320"/>
        <w:tab w:val="right" w:pos="8640"/>
      </w:tabs>
    </w:pPr>
  </w:style>
  <w:style w:type="character" w:customStyle="1" w:styleId="FooterChar">
    <w:name w:val="Footer Char"/>
    <w:basedOn w:val="DefaultParagraphFont"/>
    <w:link w:val="Footer"/>
    <w:uiPriority w:val="99"/>
    <w:rsid w:val="00F8110F"/>
    <w:rPr>
      <w:rFonts w:ascii="Times" w:eastAsia="Times" w:hAnsi="Times" w:cs="Times New Roman"/>
    </w:rPr>
  </w:style>
  <w:style w:type="table" w:styleId="TableGrid">
    <w:name w:val="Table Grid"/>
    <w:basedOn w:val="TableNormal"/>
    <w:uiPriority w:val="59"/>
    <w:rsid w:val="00DB3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2">
    <w:name w:val="Medium Grid 2 Accent 2"/>
    <w:basedOn w:val="TableNormal"/>
    <w:uiPriority w:val="68"/>
    <w:rsid w:val="00DB3189"/>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3-Accent3">
    <w:name w:val="Medium Grid 3 Accent 3"/>
    <w:basedOn w:val="TableNormal"/>
    <w:uiPriority w:val="69"/>
    <w:rsid w:val="00DB318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Hyperlink">
    <w:name w:val="Hyperlink"/>
    <w:basedOn w:val="DefaultParagraphFont"/>
    <w:uiPriority w:val="99"/>
    <w:unhideWhenUsed/>
    <w:rsid w:val="008060D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3ED0"/>
    <w:rPr>
      <w:rFonts w:ascii="Times" w:eastAsia="Times" w:hAnsi="Times" w:cs="Times New Roman"/>
    </w:rPr>
  </w:style>
  <w:style w:type="paragraph" w:styleId="Heading1">
    <w:name w:val="heading 1"/>
    <w:basedOn w:val="Normal"/>
    <w:next w:val="Normal"/>
    <w:link w:val="Heading1Char"/>
    <w:uiPriority w:val="9"/>
    <w:rsid w:val="00793ED0"/>
    <w:pPr>
      <w:keepNext/>
      <w:outlineLvl w:val="0"/>
    </w:pPr>
    <w:rPr>
      <w:b/>
      <w:i/>
      <w:iCs/>
    </w:rPr>
  </w:style>
  <w:style w:type="paragraph" w:styleId="Heading4">
    <w:name w:val="heading 4"/>
    <w:basedOn w:val="Normal"/>
    <w:next w:val="Normal"/>
    <w:link w:val="Heading4Char"/>
    <w:uiPriority w:val="9"/>
    <w:rsid w:val="00793ED0"/>
    <w:pPr>
      <w:keepNext/>
      <w:ind w:left="360"/>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ED0"/>
    <w:rPr>
      <w:rFonts w:ascii="Times" w:eastAsia="Times" w:hAnsi="Times" w:cs="Times New Roman"/>
      <w:b/>
      <w:i/>
      <w:iCs/>
    </w:rPr>
  </w:style>
  <w:style w:type="character" w:customStyle="1" w:styleId="Heading4Char">
    <w:name w:val="Heading 4 Char"/>
    <w:basedOn w:val="DefaultParagraphFont"/>
    <w:link w:val="Heading4"/>
    <w:uiPriority w:val="9"/>
    <w:rsid w:val="00793ED0"/>
    <w:rPr>
      <w:rFonts w:ascii="Times New Roman" w:eastAsia="Times" w:hAnsi="Times New Roman" w:cs="Times New Roman"/>
      <w:b/>
    </w:rPr>
  </w:style>
  <w:style w:type="paragraph" w:styleId="ListParagraph">
    <w:name w:val="List Paragraph"/>
    <w:basedOn w:val="Normal"/>
    <w:uiPriority w:val="34"/>
    <w:rsid w:val="00793ED0"/>
    <w:pPr>
      <w:ind w:left="720"/>
      <w:contextualSpacing/>
    </w:pPr>
  </w:style>
  <w:style w:type="paragraph" w:styleId="Header">
    <w:name w:val="header"/>
    <w:basedOn w:val="Normal"/>
    <w:link w:val="HeaderChar"/>
    <w:uiPriority w:val="99"/>
    <w:unhideWhenUsed/>
    <w:rsid w:val="00F8110F"/>
    <w:pPr>
      <w:tabs>
        <w:tab w:val="center" w:pos="4320"/>
        <w:tab w:val="right" w:pos="8640"/>
      </w:tabs>
    </w:pPr>
  </w:style>
  <w:style w:type="character" w:customStyle="1" w:styleId="HeaderChar">
    <w:name w:val="Header Char"/>
    <w:basedOn w:val="DefaultParagraphFont"/>
    <w:link w:val="Header"/>
    <w:uiPriority w:val="99"/>
    <w:rsid w:val="00F8110F"/>
    <w:rPr>
      <w:rFonts w:ascii="Times" w:eastAsia="Times" w:hAnsi="Times" w:cs="Times New Roman"/>
    </w:rPr>
  </w:style>
  <w:style w:type="paragraph" w:styleId="Footer">
    <w:name w:val="footer"/>
    <w:basedOn w:val="Normal"/>
    <w:link w:val="FooterChar"/>
    <w:uiPriority w:val="99"/>
    <w:unhideWhenUsed/>
    <w:rsid w:val="00F8110F"/>
    <w:pPr>
      <w:tabs>
        <w:tab w:val="center" w:pos="4320"/>
        <w:tab w:val="right" w:pos="8640"/>
      </w:tabs>
    </w:pPr>
  </w:style>
  <w:style w:type="character" w:customStyle="1" w:styleId="FooterChar">
    <w:name w:val="Footer Char"/>
    <w:basedOn w:val="DefaultParagraphFont"/>
    <w:link w:val="Footer"/>
    <w:uiPriority w:val="99"/>
    <w:rsid w:val="00F8110F"/>
    <w:rPr>
      <w:rFonts w:ascii="Times" w:eastAsia="Times" w:hAnsi="Times" w:cs="Times New Roman"/>
    </w:rPr>
  </w:style>
  <w:style w:type="table" w:styleId="TableGrid">
    <w:name w:val="Table Grid"/>
    <w:basedOn w:val="TableNormal"/>
    <w:uiPriority w:val="59"/>
    <w:rsid w:val="00DB3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2">
    <w:name w:val="Medium Grid 2 Accent 2"/>
    <w:basedOn w:val="TableNormal"/>
    <w:uiPriority w:val="68"/>
    <w:rsid w:val="00DB3189"/>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3-Accent3">
    <w:name w:val="Medium Grid 3 Accent 3"/>
    <w:basedOn w:val="TableNormal"/>
    <w:uiPriority w:val="69"/>
    <w:rsid w:val="00DB318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Hyperlink">
    <w:name w:val="Hyperlink"/>
    <w:basedOn w:val="DefaultParagraphFont"/>
    <w:uiPriority w:val="99"/>
    <w:unhideWhenUsed/>
    <w:rsid w:val="008060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ced.gov.bc.ca/irp/subject.php?lang=en&amp;subject=Arts_Education"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4568</Characters>
  <Application>Microsoft Macintosh Word</Application>
  <DocSecurity>0</DocSecurity>
  <Lines>38</Lines>
  <Paragraphs>10</Paragraphs>
  <ScaleCrop>false</ScaleCrop>
  <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Harvey</dc:creator>
  <cp:keywords/>
  <dc:description/>
  <cp:lastModifiedBy>Angela Jurgensen</cp:lastModifiedBy>
  <cp:revision>2</cp:revision>
  <dcterms:created xsi:type="dcterms:W3CDTF">2015-09-10T22:37:00Z</dcterms:created>
  <dcterms:modified xsi:type="dcterms:W3CDTF">2015-09-10T22:37:00Z</dcterms:modified>
</cp:coreProperties>
</file>